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D86" w:rsidRPr="002D3307" w:rsidRDefault="004D4D86" w:rsidP="004D4D86">
      <w:pPr>
        <w:spacing w:after="0"/>
        <w:ind w:firstLine="709"/>
        <w:jc w:val="both"/>
        <w:rPr>
          <w:b/>
          <w:u w:val="single"/>
        </w:rPr>
      </w:pPr>
      <w:r w:rsidRPr="002D3307">
        <w:rPr>
          <w:b/>
          <w:u w:val="single"/>
        </w:rPr>
        <w:t xml:space="preserve">Прокуратура </w:t>
      </w:r>
      <w:r w:rsidR="00395F8C">
        <w:rPr>
          <w:b/>
          <w:u w:val="single"/>
        </w:rPr>
        <w:t xml:space="preserve">Ломоносовского района Ленинградской области </w:t>
      </w:r>
      <w:r w:rsidRPr="002D3307">
        <w:rPr>
          <w:b/>
          <w:u w:val="single"/>
        </w:rPr>
        <w:t>разъясняет:</w:t>
      </w:r>
    </w:p>
    <w:p w:rsidR="004C5663" w:rsidRPr="004C5663" w:rsidRDefault="004C5663" w:rsidP="004C5663">
      <w:pPr>
        <w:shd w:val="clear" w:color="auto" w:fill="FFFFFF"/>
        <w:ind w:firstLine="709"/>
        <w:jc w:val="center"/>
        <w:rPr>
          <w:rFonts w:eastAsia="Times New Roman" w:cs="Times New Roman"/>
          <w:b/>
          <w:bCs/>
          <w:color w:val="333333"/>
          <w:szCs w:val="28"/>
          <w:lang w:eastAsia="ru-RU"/>
        </w:rPr>
      </w:pPr>
      <w:r>
        <w:rPr>
          <w:rFonts w:eastAsia="Times New Roman" w:cs="Times New Roman"/>
          <w:b/>
          <w:bCs/>
          <w:color w:val="333333"/>
          <w:szCs w:val="28"/>
          <w:lang w:eastAsia="ru-RU"/>
        </w:rPr>
        <w:t>«</w:t>
      </w:r>
      <w:r w:rsidR="00DD06CE">
        <w:rPr>
          <w:rFonts w:eastAsia="Times New Roman" w:cs="Times New Roman"/>
          <w:b/>
          <w:bCs/>
          <w:color w:val="333333"/>
          <w:szCs w:val="28"/>
          <w:lang w:eastAsia="ru-RU"/>
        </w:rPr>
        <w:t>За фиктивную регистрацию по месту жительства предусмотрена уголовная ответственность</w:t>
      </w:r>
      <w:r>
        <w:rPr>
          <w:rFonts w:eastAsia="Times New Roman" w:cs="Times New Roman"/>
          <w:b/>
          <w:bCs/>
          <w:color w:val="333333"/>
          <w:szCs w:val="28"/>
          <w:lang w:eastAsia="ru-RU"/>
        </w:rPr>
        <w:t>»</w:t>
      </w:r>
    </w:p>
    <w:p w:rsidR="004C5663" w:rsidRPr="004C5663" w:rsidRDefault="004C5663" w:rsidP="004C5663">
      <w:pPr>
        <w:shd w:val="clear" w:color="auto" w:fill="FFFFFF"/>
        <w:spacing w:after="0"/>
        <w:ind w:firstLine="709"/>
        <w:rPr>
          <w:rFonts w:eastAsia="Times New Roman" w:cs="Times New Roman"/>
          <w:color w:val="000000"/>
          <w:szCs w:val="28"/>
          <w:lang w:eastAsia="ru-RU"/>
        </w:rPr>
      </w:pPr>
      <w:r w:rsidRPr="004C5663">
        <w:rPr>
          <w:rFonts w:eastAsia="Times New Roman" w:cs="Times New Roman"/>
          <w:color w:val="000000"/>
          <w:szCs w:val="28"/>
          <w:lang w:eastAsia="ru-RU"/>
        </w:rPr>
        <w:t> </w:t>
      </w:r>
    </w:p>
    <w:p w:rsidR="00DD06CE" w:rsidRDefault="00DD06CE" w:rsidP="00DD06CE">
      <w:pPr>
        <w:spacing w:after="0"/>
        <w:ind w:firstLine="1134"/>
      </w:pPr>
      <w:bookmarkStart w:id="0" w:name="_GoBack"/>
      <w:r>
        <w:t>За фиктивную регистрацию иностранного гражданина по месту жительства в жилом помещении в Российской Федерации предусмотрена уголовная ответственность по ст. 322.2 Уголовного кодекса Российской Федерации.</w:t>
      </w:r>
    </w:p>
    <w:p w:rsidR="00DD06CE" w:rsidRDefault="00DD06CE" w:rsidP="00DD06CE">
      <w:pPr>
        <w:spacing w:after="0"/>
        <w:ind w:firstLine="1134"/>
      </w:pPr>
      <w:r>
        <w:t>Фиктивной признается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 соответствующем жилом помещении, либо их регистрация по месту жительства без намерения нанимателя (собственника) соответствующего жилого помещения предоставить им данное помещение для проживания.</w:t>
      </w:r>
    </w:p>
    <w:p w:rsidR="00DD06CE" w:rsidRDefault="00DD06CE" w:rsidP="00DD06CE">
      <w:pPr>
        <w:spacing w:after="0"/>
        <w:ind w:firstLine="1134"/>
      </w:pPr>
      <w:r>
        <w:t>Кроме того, уголовная ответственность по ст. 322.3 Уголовного кодекса Российской Федерации предусмотрена за фиктивную постановку на учет иностранного гражданина по месту пребывания в Российской Федерации.</w:t>
      </w:r>
    </w:p>
    <w:p w:rsidR="00DD06CE" w:rsidRDefault="00DD06CE" w:rsidP="00DD06CE">
      <w:pPr>
        <w:spacing w:after="0"/>
        <w:ind w:firstLine="1134"/>
      </w:pPr>
      <w:r>
        <w:t>Под фиктивной постановкой на учет иностранных граждан по месту пребывания в РФ понимается постановка их на учет по месту пребывания:</w:t>
      </w:r>
    </w:p>
    <w:p w:rsidR="00DD06CE" w:rsidRDefault="00DD06CE" w:rsidP="00DD06CE">
      <w:pPr>
        <w:spacing w:after="0"/>
        <w:ind w:firstLine="1134"/>
      </w:pPr>
      <w:r>
        <w:t>- на основании представления заведомо недостоверных (ложных) сведений или документов;</w:t>
      </w:r>
    </w:p>
    <w:p w:rsidR="00DD06CE" w:rsidRDefault="00DD06CE" w:rsidP="00DD06CE">
      <w:pPr>
        <w:spacing w:after="0"/>
        <w:ind w:firstLine="1134"/>
      </w:pPr>
      <w:r>
        <w:t>- в помещении без намерения иностранных граждан фактически проживать (пребывать) в этом помещении или без намерения принимающей стороны предоставить это помещение для фактического проживания (пребывания);</w:t>
      </w:r>
    </w:p>
    <w:p w:rsidR="00DD06CE" w:rsidRDefault="00DD06CE" w:rsidP="00DD06CE">
      <w:pPr>
        <w:spacing w:after="0"/>
        <w:ind w:firstLine="1134"/>
      </w:pPr>
      <w:r>
        <w:t>- по адресу организации, в которой иностранные граждане в установленном порядке не осуществляют трудовую или иную не запрещенную законодательством деятельность.</w:t>
      </w:r>
    </w:p>
    <w:p w:rsidR="00DD06CE" w:rsidRDefault="00DD06CE" w:rsidP="00DD06CE">
      <w:pPr>
        <w:spacing w:after="0"/>
        <w:ind w:firstLine="1134"/>
      </w:pPr>
      <w:r>
        <w:t>Наиболее строгим видом наказания по данным статьям является лишение свободы на срок до трех лет.</w:t>
      </w:r>
    </w:p>
    <w:p w:rsidR="00DD06CE" w:rsidRDefault="00DD06CE" w:rsidP="00DD06CE">
      <w:pPr>
        <w:spacing w:after="0"/>
        <w:ind w:firstLine="1134"/>
      </w:pPr>
      <w:r>
        <w:t>Мотив совершения преступления не влияет на его квалификацию. Как правило собственник или наниматель жилого помещения действует за материальное вознаграждение, то есть из корыстных побуждений. Нередки случаи, когда преступление совершается по мотиву иной личной заинтересованности, например в виду приятельских отношений.</w:t>
      </w:r>
    </w:p>
    <w:p w:rsidR="00DD06CE" w:rsidRDefault="00DD06CE" w:rsidP="00DD06CE">
      <w:pPr>
        <w:spacing w:after="0"/>
        <w:ind w:firstLine="1134"/>
      </w:pPr>
      <w:r>
        <w:t>После установления факта фиктивной регистрации либо факта фиктивной постановки на учет территориальный орган МВД России снимает иностранного гражданина соответственно с регистрации по месту жительства или с учета по месту пребывания.</w:t>
      </w:r>
    </w:p>
    <w:p w:rsidR="00DD06CE" w:rsidRDefault="00DD06CE" w:rsidP="00DD06CE">
      <w:pPr>
        <w:spacing w:after="0"/>
        <w:ind w:firstLine="1134"/>
      </w:pPr>
      <w:r>
        <w:t>Лицо, совершившее указанные преступления, освобождается от уголовной ответственности, если оно способствовало раскрытию преступления и если в его действиях не содержится иного состава преступлений.</w:t>
      </w:r>
    </w:p>
    <w:bookmarkEnd w:id="0"/>
    <w:p w:rsidR="004D4D86" w:rsidRPr="00B3045A" w:rsidRDefault="004D4D86" w:rsidP="004C5663">
      <w:pPr>
        <w:shd w:val="clear" w:color="auto" w:fill="FFFFFF"/>
        <w:jc w:val="center"/>
      </w:pPr>
    </w:p>
    <w:sectPr w:rsidR="004D4D86" w:rsidRPr="00B3045A" w:rsidSect="0059213D">
      <w:pgSz w:w="11906" w:h="16838" w:code="9"/>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07A7"/>
    <w:rsid w:val="001F3C8F"/>
    <w:rsid w:val="002C68BF"/>
    <w:rsid w:val="002D3307"/>
    <w:rsid w:val="00395F8C"/>
    <w:rsid w:val="004307A7"/>
    <w:rsid w:val="004C5663"/>
    <w:rsid w:val="004D4D86"/>
    <w:rsid w:val="0059213D"/>
    <w:rsid w:val="006C0B77"/>
    <w:rsid w:val="007A6233"/>
    <w:rsid w:val="007E22E7"/>
    <w:rsid w:val="008242FF"/>
    <w:rsid w:val="00870751"/>
    <w:rsid w:val="008E5DDF"/>
    <w:rsid w:val="00922C48"/>
    <w:rsid w:val="00A05A72"/>
    <w:rsid w:val="00B3045A"/>
    <w:rsid w:val="00B563AE"/>
    <w:rsid w:val="00B915B7"/>
    <w:rsid w:val="00C40E43"/>
    <w:rsid w:val="00C62A89"/>
    <w:rsid w:val="00D7292D"/>
    <w:rsid w:val="00DD06CE"/>
    <w:rsid w:val="00EA59DF"/>
    <w:rsid w:val="00EE4070"/>
    <w:rsid w:val="00F05641"/>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2098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Прокурор</cp:lastModifiedBy>
  <cp:revision>2</cp:revision>
  <dcterms:created xsi:type="dcterms:W3CDTF">2023-06-15T12:22:00Z</dcterms:created>
  <dcterms:modified xsi:type="dcterms:W3CDTF">2023-06-15T12:22:00Z</dcterms:modified>
</cp:coreProperties>
</file>